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98" w:rsidRDefault="00C54D43" w:rsidP="00C54D4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54D43">
        <w:rPr>
          <w:rFonts w:ascii="Times New Roman" w:hAnsi="Times New Roman"/>
          <w:b/>
          <w:sz w:val="32"/>
          <w:szCs w:val="32"/>
        </w:rPr>
        <w:t>День пятнадцатый - День Памяти и скорби</w:t>
      </w:r>
    </w:p>
    <w:p w:rsidR="00C54D43" w:rsidRPr="003B5896" w:rsidRDefault="0069241B" w:rsidP="003B589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5896">
        <w:rPr>
          <w:rFonts w:ascii="Times New Roman" w:hAnsi="Times New Roman"/>
          <w:sz w:val="28"/>
          <w:szCs w:val="28"/>
        </w:rPr>
        <w:t xml:space="preserve">Непоседы пролистали хронологический ряд   исторических событий </w:t>
      </w:r>
      <w:r w:rsidR="00C54D43" w:rsidRPr="003B5896">
        <w:rPr>
          <w:rFonts w:ascii="Times New Roman" w:hAnsi="Times New Roman"/>
          <w:sz w:val="28"/>
          <w:szCs w:val="28"/>
        </w:rPr>
        <w:t xml:space="preserve"> «Как это было в июне 41…»</w:t>
      </w:r>
      <w:r w:rsidRPr="003B5896">
        <w:rPr>
          <w:rFonts w:ascii="Times New Roman" w:hAnsi="Times New Roman"/>
          <w:sz w:val="28"/>
          <w:szCs w:val="28"/>
        </w:rPr>
        <w:t>. Педагог- библиотекарь Подоляк Елена Геннадьевна рассказала ребятам о городах героях, о детях</w:t>
      </w:r>
      <w:r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подготовила беседу</w:t>
      </w:r>
      <w:r w:rsidRPr="003B5896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«Нет в России семьи такой, где б не памятен был свой герой», </w:t>
      </w:r>
      <w:r w:rsidRPr="003B5896">
        <w:rPr>
          <w:rFonts w:ascii="Times New Roman" w:hAnsi="Times New Roman"/>
          <w:sz w:val="28"/>
          <w:szCs w:val="28"/>
          <w:shd w:val="clear" w:color="auto" w:fill="FFFFFF"/>
        </w:rPr>
        <w:t>рассказала о том, что в этот день по всей стране проходит Всероссийская акция «Свеча памяти», а также познакомила ребят с творчеством писателей и поэтов, прошедших войну в качестве бойцов, командиров или военных корреспондентов. Дети читали фрагменты из произведений А. Твардовского, С. Орлова, К. Симонова, Б. Васильева, Ю. Бондарева.  Рассказы чередовались с музыкальными паузами, во время которых звучали песни военных лет. Вниманию ребят была представлена выставка книг о войне.</w:t>
      </w:r>
    </w:p>
    <w:p w:rsidR="00780EE0" w:rsidRPr="00780EE0" w:rsidRDefault="0069241B" w:rsidP="00780EE0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   В творческих мастерских объединения «Плетения из бумажной лозы» под руководством педагога Альтергот Светланы Алексеевны</w:t>
      </w:r>
      <w:r w:rsidR="003B589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 изготовили символы мира, бумажных голубей, которых потом расклеили в сквере победы. </w:t>
      </w:r>
      <w:r w:rsidR="003B5896"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B5896" w:rsidRPr="003B5896">
        <w:rPr>
          <w:rFonts w:ascii="Times New Roman" w:hAnsi="Times New Roman"/>
          <w:sz w:val="28"/>
          <w:szCs w:val="28"/>
          <w:shd w:val="clear" w:color="auto" w:fill="FFFFFF"/>
        </w:rPr>
        <w:t>игровой часть программы ребятам пригодились все их теоретические знания, которые они применяли на практике. В Завершении дня,  «Непоседы.</w:t>
      </w:r>
      <w:r w:rsid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5896" w:rsidRPr="003B5896">
        <w:rPr>
          <w:rFonts w:ascii="Times New Roman" w:hAnsi="Times New Roman"/>
          <w:sz w:val="28"/>
          <w:szCs w:val="28"/>
          <w:shd w:val="clear" w:color="auto" w:fill="FFFFFF"/>
        </w:rPr>
        <w:t>ru»  приобщились к акции «Свеча памяти».</w:t>
      </w:r>
      <w:r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3B5896" w:rsidRPr="003B589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69241B" w:rsidRDefault="00A57DAE" w:rsidP="003B58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2836545</wp:posOffset>
            </wp:positionV>
            <wp:extent cx="1986280" cy="2647315"/>
            <wp:effectExtent l="0" t="0" r="0" b="0"/>
            <wp:wrapSquare wrapText="bothSides"/>
            <wp:docPr id="4" name="Рисунок 4" descr="C:\Users\1\Desktop\ЛАГЕРЬ ПЛОЩАДКА\площадка фото 2020\день 15 день памяти и скорби\20200622_09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ЛАГЕРЬ ПЛОЩАДКА\площадка фото 2020\день 15 день памяти и скорби\20200622_095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5105" cy="2058035"/>
            <wp:effectExtent l="0" t="0" r="0" b="0"/>
            <wp:wrapSquare wrapText="bothSides"/>
            <wp:docPr id="3" name="Рисунок 3" descr="C:\Users\1\Desktop\ЛАГЕРЬ ПЛОЩАДКА\площадка фото 2020\день 15 день памяти и скорби\20200622_13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ЛАГЕРЬ ПЛОЩАДКА\площадка фото 2020\день 15 день памяти и скорби\20200622_13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E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2019300"/>
            <wp:effectExtent l="0" t="9525" r="0" b="0"/>
            <wp:docPr id="1" name="Рисунок 1" descr="C:\Users\1\Desktop\ЛАГЕРЬ ПЛОЩАДКА\площадка фото 2020\день 15 день памяти и скорби\20200622_14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АГЕРЬ ПЛОЩАДКА\площадка фото 2020\день 15 день памяти и скорби\20200622_14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E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0" t="4763" r="0" b="0"/>
            <wp:docPr id="2" name="Рисунок 2" descr="C:\Users\1\Desktop\ЛАГЕРЬ ПЛОЩАДКА\площадка фото 2020\день 15 день памяти и скорби\20200622_14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ЛАГЕРЬ ПЛОЩАДКА\площадка фото 2020\день 15 день памяти и скорби\20200622_140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E0" w:rsidRDefault="00780EE0" w:rsidP="003B5896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0EE0" w:rsidRPr="003B5896" w:rsidRDefault="00780EE0" w:rsidP="003B58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780EE0" w:rsidRPr="003B5896" w:rsidSect="00780E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3"/>
    <w:rsid w:val="003B5896"/>
    <w:rsid w:val="0069241B"/>
    <w:rsid w:val="00780EE0"/>
    <w:rsid w:val="00A57DAE"/>
    <w:rsid w:val="00AA7498"/>
    <w:rsid w:val="00C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BA63-B5A0-462C-9097-E65CD66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241B"/>
    <w:rPr>
      <w:i/>
      <w:iCs/>
    </w:rPr>
  </w:style>
  <w:style w:type="paragraph" w:styleId="a4">
    <w:name w:val="No Spacing"/>
    <w:uiPriority w:val="1"/>
    <w:qFormat/>
    <w:rsid w:val="003B589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3</cp:revision>
  <dcterms:created xsi:type="dcterms:W3CDTF">2020-06-23T04:53:00Z</dcterms:created>
  <dcterms:modified xsi:type="dcterms:W3CDTF">2020-06-23T04:53:00Z</dcterms:modified>
</cp:coreProperties>
</file>