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B8EF" w14:textId="77777777" w:rsidR="00000000" w:rsidRDefault="00AF2079">
      <w:pPr>
        <w:pStyle w:val="printredaction-line"/>
        <w:divId w:val="2102556868"/>
      </w:pPr>
      <w:bookmarkStart w:id="0" w:name="_GoBack"/>
      <w:bookmarkEnd w:id="0"/>
      <w:r>
        <w:t>Редакция от 30 мар 2020</w:t>
      </w:r>
    </w:p>
    <w:p w14:paraId="0A275AF4" w14:textId="77777777" w:rsidR="00000000" w:rsidRDefault="00AF2079">
      <w:pPr>
        <w:pStyle w:val="2"/>
        <w:divId w:val="2102556868"/>
        <w:rPr>
          <w:rFonts w:eastAsia="Times New Roman"/>
        </w:rPr>
      </w:pPr>
      <w:r>
        <w:rPr>
          <w:rFonts w:eastAsia="Times New Roman"/>
        </w:rPr>
        <w:t>Опубликовали рекомендации по дистанционному обучению детей с ОВЗ</w:t>
      </w:r>
    </w:p>
    <w:p w14:paraId="22D909F9" w14:textId="77777777" w:rsidR="00000000" w:rsidRDefault="00AF2079">
      <w:pPr>
        <w:pStyle w:val="a3"/>
        <w:divId w:val="1030648520"/>
      </w:pPr>
      <w:r>
        <w:t>Минпросвещения совместно с Институтом коррекционной педагогики разработали методические рекомендации для педагогов и родителей по дистанционному обучению детей с ОВЗ. Документ содержит порядок составления расписания, инструкции для педагогов-дефектологов и</w:t>
      </w:r>
      <w:r>
        <w:t xml:space="preserve"> психологов, советы для родителей</w:t>
      </w:r>
      <w:r>
        <w:t>.</w:t>
      </w:r>
    </w:p>
    <w:p w14:paraId="7B606C4C" w14:textId="77777777" w:rsidR="00000000" w:rsidRDefault="00AF2079">
      <w:pPr>
        <w:pStyle w:val="a3"/>
        <w:divId w:val="1030648520"/>
      </w:pPr>
      <w:r>
        <w:t>Дистанционно обучать детей с ОВЗ можно только после предварительной работы психолога. Также эксперты рекомендуют обеспечить присутствие педагога-психолога на онлайн-занятии. Расписание онлайн-уроков для детей с ОВЗ состав</w:t>
      </w:r>
      <w:r>
        <w:t>ляют с учетом особенностей детей. Урок для детей с ОВЗ не должен превышать 10–15 минут, а количество уроков в день – не более четырех</w:t>
      </w:r>
      <w:r>
        <w:t>.</w:t>
      </w:r>
    </w:p>
    <w:p w14:paraId="3D278D74" w14:textId="77777777" w:rsidR="00000000" w:rsidRDefault="00AF2079">
      <w:pPr>
        <w:pStyle w:val="a3"/>
        <w:divId w:val="1030648520"/>
      </w:pPr>
      <w:r>
        <w:t>Посмотрите ниже методические рекомендации. Направьте их ответственным специалистам и родителям учеников с ОВЗ</w:t>
      </w:r>
      <w: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70"/>
        <w:gridCol w:w="2169"/>
      </w:tblGrid>
      <w:tr w:rsidR="00000000" w14:paraId="29C1ECC5" w14:textId="77777777">
        <w:trPr>
          <w:divId w:val="1355425805"/>
          <w:tblHeader/>
        </w:trPr>
        <w:tc>
          <w:tcPr>
            <w:tcW w:w="8220" w:type="dxa"/>
            <w:hideMark/>
          </w:tcPr>
          <w:p w14:paraId="316A8012" w14:textId="77777777" w:rsidR="00000000" w:rsidRDefault="00AF207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Документ</w:t>
            </w:r>
          </w:p>
        </w:tc>
        <w:tc>
          <w:tcPr>
            <w:tcW w:w="2295" w:type="dxa"/>
            <w:hideMark/>
          </w:tcPr>
          <w:p w14:paraId="5DBFFFB7" w14:textId="77777777" w:rsidR="00000000" w:rsidRDefault="00AF207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</w:t>
            </w:r>
            <w:r>
              <w:rPr>
                <w:rFonts w:eastAsia="Times New Roman"/>
                <w:b/>
                <w:bCs/>
              </w:rPr>
              <w:t>осмотреть</w:t>
            </w:r>
          </w:p>
        </w:tc>
      </w:tr>
      <w:tr w:rsidR="00000000" w14:paraId="472B4F3A" w14:textId="77777777">
        <w:trPr>
          <w:divId w:val="1355425805"/>
        </w:trPr>
        <w:tc>
          <w:tcPr>
            <w:tcW w:w="8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4FA84" w14:textId="77777777" w:rsidR="00000000" w:rsidRDefault="00AF2079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Специалистам</w:t>
            </w:r>
          </w:p>
        </w:tc>
      </w:tr>
      <w:tr w:rsidR="00000000" w14:paraId="5755339D" w14:textId="77777777">
        <w:trPr>
          <w:divId w:val="1355425805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B4387" w14:textId="77777777" w:rsidR="00000000" w:rsidRDefault="00AF2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Рекомендации для педагогов по организации дистанционного обучения детей с ОВЗ (интеллектуальными нарушениями)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A7B9D" w14:textId="77777777" w:rsidR="00000000" w:rsidRDefault="00AF2079">
            <w:pPr>
              <w:rPr>
                <w:rFonts w:eastAsia="Times New Roman"/>
              </w:rPr>
            </w:pPr>
            <w:hyperlink r:id="rId4" w:anchor="/document/97/478049/" w:history="1">
              <w:r>
                <w:rPr>
                  <w:rStyle w:val="a5"/>
                  <w:rFonts w:eastAsia="Times New Roman"/>
                </w:rPr>
                <w:t>Перейти в документ</w:t>
              </w:r>
            </w:hyperlink>
          </w:p>
        </w:tc>
      </w:tr>
      <w:tr w:rsidR="00000000" w14:paraId="3A0EFBD8" w14:textId="77777777">
        <w:trPr>
          <w:divId w:val="1355425805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9F85B" w14:textId="77777777" w:rsidR="00000000" w:rsidRDefault="00AF2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Памятка для педагогов-психол</w:t>
            </w:r>
            <w:r>
              <w:rPr>
                <w:rFonts w:eastAsia="Times New Roman"/>
              </w:rPr>
              <w:t>огов по организации сопровождения обучающихся с расстройствами аутистического спектра в условиях перехода на обучение в дистанционном режиме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9B198" w14:textId="77777777" w:rsidR="00000000" w:rsidRDefault="00AF2079">
            <w:pPr>
              <w:rPr>
                <w:rFonts w:eastAsia="Times New Roman"/>
              </w:rPr>
            </w:pPr>
            <w:hyperlink r:id="rId5" w:anchor="/document/97/478050/" w:history="1">
              <w:r>
                <w:rPr>
                  <w:rStyle w:val="a5"/>
                  <w:rFonts w:eastAsia="Times New Roman"/>
                </w:rPr>
                <w:t>Перейти в документ</w:t>
              </w:r>
            </w:hyperlink>
          </w:p>
        </w:tc>
      </w:tr>
      <w:tr w:rsidR="00000000" w14:paraId="6BAA3F46" w14:textId="77777777">
        <w:trPr>
          <w:divId w:val="1355425805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06F53" w14:textId="77777777" w:rsidR="00000000" w:rsidRDefault="00AF2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Особенности реализации </w:t>
            </w:r>
            <w:r>
              <w:rPr>
                <w:rFonts w:eastAsia="Times New Roman"/>
              </w:rPr>
              <w:t>коррекционно-развивающей области для обучающихся с ЗПР в условиях перехода на обучение в дистанционном режиме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BA589" w14:textId="77777777" w:rsidR="00000000" w:rsidRDefault="00AF2079">
            <w:pPr>
              <w:rPr>
                <w:rFonts w:eastAsia="Times New Roman"/>
              </w:rPr>
            </w:pPr>
            <w:hyperlink r:id="rId6" w:anchor="/document/97/478051/" w:history="1">
              <w:r>
                <w:rPr>
                  <w:rStyle w:val="a5"/>
                  <w:rFonts w:eastAsia="Times New Roman"/>
                </w:rPr>
                <w:t>Перейти в документ</w:t>
              </w:r>
            </w:hyperlink>
          </w:p>
        </w:tc>
      </w:tr>
      <w:tr w:rsidR="00000000" w14:paraId="28F9DD92" w14:textId="77777777">
        <w:trPr>
          <w:divId w:val="1355425805"/>
        </w:trPr>
        <w:tc>
          <w:tcPr>
            <w:tcW w:w="8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A5DB5" w14:textId="77777777" w:rsidR="00000000" w:rsidRDefault="00AF2079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Родителям</w:t>
            </w:r>
          </w:p>
        </w:tc>
      </w:tr>
      <w:tr w:rsidR="00000000" w14:paraId="57F3FB74" w14:textId="77777777">
        <w:trPr>
          <w:divId w:val="1355425805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5E469" w14:textId="77777777" w:rsidR="00000000" w:rsidRDefault="00AF2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организации дистанционной работы детей с ЗПР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856BB" w14:textId="77777777" w:rsidR="00000000" w:rsidRDefault="00AF2079">
            <w:pPr>
              <w:rPr>
                <w:rFonts w:eastAsia="Times New Roman"/>
              </w:rPr>
            </w:pPr>
            <w:hyperlink r:id="rId7" w:anchor="/document/97/478052/" w:history="1">
              <w:r>
                <w:rPr>
                  <w:rStyle w:val="a5"/>
                  <w:rFonts w:eastAsia="Times New Roman"/>
                </w:rPr>
                <w:t>Перейти в документ</w:t>
              </w:r>
            </w:hyperlink>
          </w:p>
        </w:tc>
      </w:tr>
      <w:tr w:rsidR="00000000" w14:paraId="30DF039A" w14:textId="77777777">
        <w:trPr>
          <w:divId w:val="1355425805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281D5" w14:textId="77777777" w:rsidR="00000000" w:rsidRDefault="00AF2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Рекомендации родителям по организации развивающих занятий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BA969" w14:textId="77777777" w:rsidR="00000000" w:rsidRDefault="00AF2079">
            <w:pPr>
              <w:rPr>
                <w:rFonts w:eastAsia="Times New Roman"/>
              </w:rPr>
            </w:pPr>
            <w:hyperlink r:id="rId8" w:anchor="/document/97/478053/" w:history="1">
              <w:r>
                <w:rPr>
                  <w:rStyle w:val="a5"/>
                  <w:rFonts w:eastAsia="Times New Roman"/>
                </w:rPr>
                <w:t>Перейти в документ</w:t>
              </w:r>
            </w:hyperlink>
          </w:p>
        </w:tc>
      </w:tr>
      <w:tr w:rsidR="00000000" w14:paraId="279909D8" w14:textId="77777777">
        <w:trPr>
          <w:divId w:val="1355425805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9F858" w14:textId="77777777" w:rsidR="00000000" w:rsidRDefault="00AF2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Рекомендации по организации домашнего режима в условиях дистанционного обучения ребенка с РАС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93A2A" w14:textId="77777777" w:rsidR="00000000" w:rsidRDefault="00AF2079">
            <w:pPr>
              <w:rPr>
                <w:rFonts w:eastAsia="Times New Roman"/>
              </w:rPr>
            </w:pPr>
            <w:hyperlink r:id="rId9" w:anchor="/document/97/478054/" w:history="1">
              <w:r>
                <w:rPr>
                  <w:rStyle w:val="a5"/>
                  <w:rFonts w:eastAsia="Times New Roman"/>
                </w:rPr>
                <w:t>Перейти в документ</w:t>
              </w:r>
            </w:hyperlink>
          </w:p>
        </w:tc>
      </w:tr>
      <w:tr w:rsidR="00000000" w14:paraId="1CC49C9F" w14:textId="77777777">
        <w:trPr>
          <w:divId w:val="1355425805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B59DE" w14:textId="77777777" w:rsidR="00000000" w:rsidRDefault="00AF2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Рекомендации для родителей </w:t>
            </w:r>
            <w:r>
              <w:rPr>
                <w:rFonts w:eastAsia="Times New Roman"/>
              </w:rPr>
              <w:t>по организации дистанционного обучения ребенка с тяжелым нарушением речи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36E8A" w14:textId="77777777" w:rsidR="00000000" w:rsidRDefault="00AF2079">
            <w:pPr>
              <w:rPr>
                <w:rFonts w:eastAsia="Times New Roman"/>
              </w:rPr>
            </w:pPr>
            <w:hyperlink r:id="rId10" w:anchor="/document/97/478055/" w:history="1">
              <w:r>
                <w:rPr>
                  <w:rStyle w:val="a5"/>
                  <w:rFonts w:eastAsia="Times New Roman"/>
                </w:rPr>
                <w:t>Перейти в документ</w:t>
              </w:r>
            </w:hyperlink>
          </w:p>
        </w:tc>
      </w:tr>
      <w:tr w:rsidR="00000000" w14:paraId="2D955C65" w14:textId="77777777">
        <w:trPr>
          <w:divId w:val="1355425805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9363C" w14:textId="77777777" w:rsidR="00000000" w:rsidRDefault="00AF20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реализации образовательной программы для обучающихся с ТНР в дистанционной форм</w:t>
            </w:r>
            <w:r>
              <w:rPr>
                <w:rFonts w:eastAsia="Times New Roman"/>
              </w:rPr>
              <w:t>е (вариант обучения 5.2)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277AA" w14:textId="77777777" w:rsidR="00000000" w:rsidRDefault="00AF2079">
            <w:pPr>
              <w:rPr>
                <w:rFonts w:eastAsia="Times New Roman"/>
              </w:rPr>
            </w:pPr>
            <w:hyperlink r:id="rId11" w:anchor="/document/97/478056/" w:history="1">
              <w:r>
                <w:rPr>
                  <w:rStyle w:val="a5"/>
                  <w:rFonts w:eastAsia="Times New Roman"/>
                </w:rPr>
                <w:t>Перейти в документ</w:t>
              </w:r>
            </w:hyperlink>
          </w:p>
        </w:tc>
      </w:tr>
    </w:tbl>
    <w:p w14:paraId="56066BE7" w14:textId="77777777" w:rsidR="00000000" w:rsidRDefault="00AF2079">
      <w:pPr>
        <w:pStyle w:val="a3"/>
        <w:divId w:val="1030648520"/>
      </w:pPr>
      <w:r>
        <w:rPr>
          <w:rStyle w:val="a4"/>
        </w:rPr>
        <w:lastRenderedPageBreak/>
        <w:t xml:space="preserve">Источник: </w:t>
      </w:r>
      <w:r>
        <w:t>раздел «Дистанционное обучение» на сайте Минпросвещения, информация с сайта </w:t>
      </w:r>
      <w:r>
        <w:t>Института коррекционной педагогики РАО, раздел «Дистанционное обучение детей с ОВЗ» (ikp-rao.ru)</w:t>
      </w:r>
      <w:r>
        <w:t>.</w:t>
      </w:r>
    </w:p>
    <w:p w14:paraId="4F665542" w14:textId="77777777" w:rsidR="00AF2079" w:rsidRDefault="00AF2079">
      <w:pPr>
        <w:divId w:val="5830322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02.04.2020</w:t>
      </w:r>
    </w:p>
    <w:sectPr w:rsidR="00AF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5E"/>
    <w:rsid w:val="0043475E"/>
    <w:rsid w:val="00A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99F62"/>
  <w15:chartTrackingRefBased/>
  <w15:docId w15:val="{9405285F-DAC1-422F-A672-AFC10AD4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03222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6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852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2020-04-27T06:03:00Z</dcterms:created>
  <dcterms:modified xsi:type="dcterms:W3CDTF">2020-04-27T06:03:00Z</dcterms:modified>
</cp:coreProperties>
</file>